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Monotype Corsiva" w:hAnsi="Monotype Corsiva" w:cs="Arial"/>
          <w:b w:val="0"/>
          <w:color w:val="FF0000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901832">
        <w:rPr>
          <w:rFonts w:ascii="Monotype Corsiva" w:hAnsi="Monotype Corsiva" w:cs="Arial"/>
          <w:b/>
          <w:color w:val="FF0000"/>
          <w:sz w:val="44"/>
          <w:szCs w:val="44"/>
        </w:rPr>
        <w:t>ПАМЯТКА ДЛЯ </w:t>
      </w:r>
      <w:r w:rsidRPr="00901832">
        <w:rPr>
          <w:rStyle w:val="a4"/>
          <w:rFonts w:ascii="Monotype Corsiva" w:hAnsi="Monotype Corsiva" w:cs="Arial"/>
          <w:color w:val="FF0000"/>
          <w:sz w:val="44"/>
          <w:szCs w:val="44"/>
          <w:bdr w:val="none" w:sz="0" w:space="0" w:color="auto" w:frame="1"/>
        </w:rPr>
        <w:t>РОДИТЕЛЕЙ</w:t>
      </w:r>
    </w:p>
    <w:p w:rsidR="00901832" w:rsidRPr="00901832" w:rsidRDefault="00901832" w:rsidP="009018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 w:cs="Arial"/>
          <w:color w:val="FF0000"/>
          <w:sz w:val="40"/>
          <w:szCs w:val="40"/>
        </w:rPr>
      </w:pPr>
    </w:p>
    <w:p w:rsidR="003E24A5" w:rsidRDefault="003E24A5" w:rsidP="003E24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Style w:val="a4"/>
          <w:rFonts w:ascii="Monotype Corsiva" w:hAnsi="Monotype Corsiva" w:cs="Arial"/>
          <w:color w:val="000066"/>
          <w:sz w:val="40"/>
          <w:szCs w:val="40"/>
          <w:bdr w:val="none" w:sz="0" w:space="0" w:color="auto" w:frame="1"/>
        </w:rPr>
        <w:t>Физкультурно-оздоровительную</w:t>
      </w:r>
      <w:r w:rsidRPr="00901832">
        <w:rPr>
          <w:rFonts w:ascii="Monotype Corsiva" w:hAnsi="Monotype Corsiva" w:cs="Arial"/>
          <w:color w:val="000066"/>
          <w:sz w:val="40"/>
          <w:szCs w:val="40"/>
        </w:rPr>
        <w:t> деятельность с детьми третьего года жизни важно организовывать на положительном эмоциональном фоне.</w:t>
      </w:r>
    </w:p>
    <w:p w:rsidR="00901832" w:rsidRPr="00901832" w:rsidRDefault="00901832" w:rsidP="003E24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</w:p>
    <w:p w:rsidR="003E24A5" w:rsidRPr="00901832" w:rsidRDefault="003E24A5" w:rsidP="003E24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  <w:u w:val="single"/>
          <w:bdr w:val="none" w:sz="0" w:space="0" w:color="auto" w:frame="1"/>
        </w:rPr>
        <w:t>Прежде всего необходимо</w:t>
      </w:r>
      <w:r w:rsidRPr="00901832">
        <w:rPr>
          <w:rFonts w:ascii="Monotype Corsiva" w:hAnsi="Monotype Corsiva" w:cs="Arial"/>
          <w:color w:val="000066"/>
          <w:sz w:val="40"/>
          <w:szCs w:val="40"/>
        </w:rPr>
        <w:t>:</w:t>
      </w:r>
    </w:p>
    <w:p w:rsidR="003E24A5" w:rsidRPr="00901832" w:rsidRDefault="003E24A5" w:rsidP="003E24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1.</w:t>
      </w:r>
      <w:r w:rsidRPr="00901832">
        <w:rPr>
          <w:rFonts w:ascii="Monotype Corsiva" w:hAnsi="Monotype Corsiva" w:cs="Arial"/>
          <w:color w:val="000066"/>
          <w:sz w:val="40"/>
          <w:szCs w:val="40"/>
          <w:u w:val="single"/>
          <w:bdr w:val="none" w:sz="0" w:space="0" w:color="auto" w:frame="1"/>
        </w:rPr>
        <w:t>Создавать эмоциональный комфорт</w:t>
      </w:r>
      <w:r w:rsidRPr="00901832">
        <w:rPr>
          <w:rFonts w:ascii="Monotype Corsiva" w:hAnsi="Monotype Corsiva" w:cs="Arial"/>
          <w:color w:val="000066"/>
          <w:sz w:val="40"/>
          <w:szCs w:val="40"/>
        </w:rPr>
        <w:t>: доброе отношение, ласковый тон.</w:t>
      </w:r>
    </w:p>
    <w:p w:rsidR="003E24A5" w:rsidRPr="00901832" w:rsidRDefault="003E24A5" w:rsidP="003E24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2. Стимулировать желание заниматься двигательной деятельностью, обеспечивать достаточную страховку.</w:t>
      </w:r>
    </w:p>
    <w:p w:rsidR="003E24A5" w:rsidRPr="00901832" w:rsidRDefault="003E24A5" w:rsidP="003E24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3. В условиях семьи рекомендуется использовать следующие </w:t>
      </w:r>
      <w:r w:rsidRPr="00901832">
        <w:rPr>
          <w:rStyle w:val="a4"/>
          <w:rFonts w:ascii="Monotype Corsiva" w:hAnsi="Monotype Corsiva" w:cs="Arial"/>
          <w:color w:val="000066"/>
          <w:sz w:val="40"/>
          <w:szCs w:val="40"/>
          <w:bdr w:val="none" w:sz="0" w:space="0" w:color="auto" w:frame="1"/>
        </w:rPr>
        <w:t>физкультурно-оздоровительные элементы</w:t>
      </w:r>
      <w:r w:rsidRPr="00901832">
        <w:rPr>
          <w:rFonts w:ascii="Monotype Corsiva" w:hAnsi="Monotype Corsiva" w:cs="Arial"/>
          <w:color w:val="000066"/>
          <w:sz w:val="40"/>
          <w:szCs w:val="40"/>
        </w:rPr>
        <w:t>: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утреннюю гимнастику;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хороводные игры-забавы;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подвижные игры;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спортивно-развлекательные игровые комплексы;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гимнастику для глаз;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элементы самомассажа;</w:t>
      </w:r>
    </w:p>
    <w:p w:rsidR="003E24A5" w:rsidRPr="00901832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закаливающие процедуры </w:t>
      </w:r>
      <w:r w:rsidRPr="00901832">
        <w:rPr>
          <w:rFonts w:ascii="Monotype Corsiva" w:hAnsi="Monotype Corsiva" w:cs="Arial"/>
          <w:i/>
          <w:iCs/>
          <w:color w:val="000066"/>
          <w:sz w:val="40"/>
          <w:szCs w:val="40"/>
          <w:bdr w:val="none" w:sz="0" w:space="0" w:color="auto" w:frame="1"/>
        </w:rPr>
        <w:t>(с учетом здоровья детей)</w:t>
      </w:r>
      <w:r w:rsidRPr="00901832">
        <w:rPr>
          <w:rFonts w:ascii="Monotype Corsiva" w:hAnsi="Monotype Corsiva" w:cs="Arial"/>
          <w:color w:val="000066"/>
          <w:sz w:val="40"/>
          <w:szCs w:val="40"/>
        </w:rPr>
        <w:t>;</w:t>
      </w:r>
    </w:p>
    <w:p w:rsidR="003E24A5" w:rsidRDefault="003E24A5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  <w:r w:rsidRPr="00901832">
        <w:rPr>
          <w:rFonts w:ascii="Monotype Corsiva" w:hAnsi="Monotype Corsiva" w:cs="Arial"/>
          <w:color w:val="000066"/>
          <w:sz w:val="40"/>
          <w:szCs w:val="40"/>
        </w:rPr>
        <w:t>• ароматерапию, фитотерапию</w:t>
      </w:r>
      <w:r w:rsidR="00901832">
        <w:rPr>
          <w:rFonts w:ascii="Monotype Corsiva" w:hAnsi="Monotype Corsiva" w:cs="Arial"/>
          <w:color w:val="000066"/>
          <w:sz w:val="40"/>
          <w:szCs w:val="40"/>
        </w:rPr>
        <w:t>.</w:t>
      </w:r>
    </w:p>
    <w:p w:rsidR="00901832" w:rsidRPr="00901832" w:rsidRDefault="00901832" w:rsidP="009018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Monotype Corsiva" w:hAnsi="Monotype Corsiva" w:cs="Arial"/>
          <w:color w:val="000066"/>
          <w:sz w:val="40"/>
          <w:szCs w:val="40"/>
        </w:rPr>
      </w:pPr>
    </w:p>
    <w:p w:rsidR="00FC06DD" w:rsidRPr="00901832" w:rsidRDefault="00901832" w:rsidP="00901832">
      <w:pPr>
        <w:jc w:val="center"/>
        <w:rPr>
          <w:rFonts w:ascii="Monotype Corsiva" w:hAnsi="Monotype Corsiva"/>
          <w:color w:val="000066"/>
          <w:sz w:val="40"/>
          <w:szCs w:val="40"/>
        </w:rPr>
      </w:pPr>
      <w:r w:rsidRPr="00901832">
        <w:rPr>
          <w:rFonts w:ascii="Monotype Corsiva" w:hAnsi="Monotype Corsiva"/>
          <w:noProof/>
          <w:color w:val="000066"/>
          <w:sz w:val="40"/>
          <w:szCs w:val="40"/>
          <w:lang w:eastAsia="ru-RU"/>
        </w:rPr>
        <w:drawing>
          <wp:inline distT="0" distB="0" distL="0" distR="0">
            <wp:extent cx="3943350" cy="2749735"/>
            <wp:effectExtent l="0" t="0" r="0" b="0"/>
            <wp:docPr id="1" name="Рисунок 1" descr="C:\Users\ДОМ\Desktop\картинки\hello_html_m1c7613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\hello_html_m1c7613f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49" cy="27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6DD" w:rsidRPr="00901832" w:rsidSect="002E2E6E">
      <w:pgSz w:w="11906" w:h="16838"/>
      <w:pgMar w:top="1134" w:right="850" w:bottom="993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3"/>
    <w:rsid w:val="001A4773"/>
    <w:rsid w:val="002E2E6E"/>
    <w:rsid w:val="003E24A5"/>
    <w:rsid w:val="00901832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AB8"/>
  <w15:chartTrackingRefBased/>
  <w15:docId w15:val="{21E8573D-E025-4C44-B62F-777576B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2020-03-19T08:02:00Z</dcterms:created>
  <dcterms:modified xsi:type="dcterms:W3CDTF">2020-03-19T10:32:00Z</dcterms:modified>
</cp:coreProperties>
</file>