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BE" w:rsidRPr="003739C6" w:rsidRDefault="00F929B9" w:rsidP="003F4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3739C6">
        <w:rPr>
          <w:rStyle w:val="a4"/>
          <w:color w:val="002060"/>
          <w:sz w:val="32"/>
          <w:szCs w:val="32"/>
          <w:bdr w:val="none" w:sz="0" w:space="0" w:color="auto" w:frame="1"/>
        </w:rPr>
        <w:t>Консультация для родителей</w:t>
      </w:r>
    </w:p>
    <w:p w:rsidR="003F41BE" w:rsidRPr="003739C6" w:rsidRDefault="003F41BE" w:rsidP="00F929B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ЗАКАЛИВАНИЕ ДЕТСКОГО ОРГАНИЗМА</w:t>
      </w:r>
    </w:p>
    <w:p w:rsidR="003F41BE" w:rsidRPr="003739C6" w:rsidRDefault="003F41BE" w:rsidP="003F4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А вот что рекомендуют специалисты по части закаливания детей.</w:t>
      </w:r>
    </w:p>
    <w:p w:rsidR="003F41BE" w:rsidRPr="003739C6" w:rsidRDefault="003F41BE" w:rsidP="003F4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Пусть всегда будет солнце</w:t>
      </w:r>
      <w:r w:rsidRPr="004F62C7">
        <w:rPr>
          <w:b/>
          <w:color w:val="002060"/>
          <w:sz w:val="32"/>
          <w:szCs w:val="32"/>
        </w:rPr>
        <w:t>! </w:t>
      </w:r>
      <w:r w:rsidRPr="004F62C7">
        <w:rPr>
          <w:rStyle w:val="a4"/>
          <w:b w:val="0"/>
          <w:color w:val="002060"/>
          <w:sz w:val="32"/>
          <w:szCs w:val="32"/>
          <w:bdr w:val="none" w:sz="0" w:space="0" w:color="auto" w:frame="1"/>
        </w:rPr>
        <w:t>Родители</w:t>
      </w:r>
      <w:r w:rsidR="00F929B9" w:rsidRPr="003739C6">
        <w:rPr>
          <w:rStyle w:val="a4"/>
          <w:color w:val="002060"/>
          <w:sz w:val="32"/>
          <w:szCs w:val="32"/>
          <w:bdr w:val="none" w:sz="0" w:space="0" w:color="auto" w:frame="1"/>
        </w:rPr>
        <w:t xml:space="preserve"> </w:t>
      </w:r>
      <w:r w:rsidR="003739C6">
        <w:rPr>
          <w:color w:val="002060"/>
          <w:sz w:val="32"/>
          <w:szCs w:val="32"/>
          <w:bdr w:val="none" w:sz="0" w:space="0" w:color="auto" w:frame="1"/>
        </w:rPr>
        <w:t>должны знать, что</w:t>
      </w:r>
      <w:r w:rsidRPr="003739C6">
        <w:rPr>
          <w:color w:val="002060"/>
          <w:sz w:val="32"/>
          <w:szCs w:val="32"/>
        </w:rPr>
        <w:t xml:space="preserve"> солнечный свет совершенно необходим для нормального ра</w:t>
      </w:r>
      <w:bookmarkStart w:id="0" w:name="_GoBack"/>
      <w:bookmarkEnd w:id="0"/>
      <w:r w:rsidRPr="003739C6">
        <w:rPr>
          <w:color w:val="002060"/>
          <w:sz w:val="32"/>
          <w:szCs w:val="32"/>
        </w:rPr>
        <w:t>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3F41BE" w:rsidRPr="003739C6" w:rsidRDefault="003F41BE" w:rsidP="003F4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3F41BE" w:rsidRPr="003739C6" w:rsidRDefault="003F41BE" w:rsidP="003F4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3F41BE" w:rsidRPr="003739C6" w:rsidRDefault="003F41BE" w:rsidP="003F4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 </w:t>
      </w:r>
      <w:r w:rsidRPr="003739C6">
        <w:rPr>
          <w:i/>
          <w:iCs/>
          <w:color w:val="002060"/>
          <w:sz w:val="32"/>
          <w:szCs w:val="32"/>
          <w:bdr w:val="none" w:sz="0" w:space="0" w:color="auto" w:frame="1"/>
        </w:rPr>
        <w:t>«обгорел»</w:t>
      </w:r>
      <w:r w:rsidRPr="003739C6">
        <w:rPr>
          <w:color w:val="002060"/>
          <w:sz w:val="32"/>
          <w:szCs w:val="32"/>
        </w:rPr>
        <w:t>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 </w:t>
      </w:r>
      <w:r w:rsidRPr="003739C6">
        <w:rPr>
          <w:i/>
          <w:iCs/>
          <w:color w:val="002060"/>
          <w:sz w:val="32"/>
          <w:szCs w:val="32"/>
          <w:bdr w:val="none" w:sz="0" w:space="0" w:color="auto" w:frame="1"/>
        </w:rPr>
        <w:t>(по 1 минуте на спине, животе, правом и левом боку)</w:t>
      </w:r>
      <w:r w:rsidRPr="003739C6">
        <w:rPr>
          <w:color w:val="002060"/>
          <w:sz w:val="32"/>
          <w:szCs w:val="32"/>
        </w:rPr>
        <w:t>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3F41BE" w:rsidRPr="003739C6" w:rsidRDefault="003F41BE" w:rsidP="003F4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</w:t>
      </w:r>
      <w:r w:rsidR="003739C6">
        <w:rPr>
          <w:color w:val="002060"/>
          <w:sz w:val="32"/>
          <w:szCs w:val="32"/>
        </w:rPr>
        <w:t xml:space="preserve"> </w:t>
      </w:r>
      <w:r w:rsidRPr="003739C6">
        <w:rPr>
          <w:color w:val="002060"/>
          <w:sz w:val="32"/>
          <w:szCs w:val="32"/>
          <w:bdr w:val="none" w:sz="0" w:space="0" w:color="auto" w:frame="1"/>
        </w:rPr>
        <w:t>И еще один узелок на память мамам и папам</w:t>
      </w:r>
      <w:r w:rsidRPr="003739C6">
        <w:rPr>
          <w:color w:val="002060"/>
          <w:sz w:val="32"/>
          <w:szCs w:val="32"/>
        </w:rPr>
        <w:t xml:space="preserve">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</w:t>
      </w:r>
      <w:r w:rsidRPr="003739C6">
        <w:rPr>
          <w:color w:val="002060"/>
          <w:sz w:val="32"/>
          <w:szCs w:val="32"/>
        </w:rPr>
        <w:lastRenderedPageBreak/>
        <w:t>Если же причин для беспокойства нет, постарайтесь использовать любую возможность для облучения ребенка солнечным светом.</w:t>
      </w:r>
    </w:p>
    <w:p w:rsidR="003F41BE" w:rsidRPr="003739C6" w:rsidRDefault="003F41BE" w:rsidP="003F4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В осенне-зимний период для профилактики </w:t>
      </w:r>
      <w:r w:rsidRPr="003739C6">
        <w:rPr>
          <w:i/>
          <w:iCs/>
          <w:color w:val="002060"/>
          <w:sz w:val="32"/>
          <w:szCs w:val="32"/>
          <w:bdr w:val="none" w:sz="0" w:space="0" w:color="auto" w:frame="1"/>
        </w:rPr>
        <w:t>«светового голодания»</w:t>
      </w:r>
      <w:r w:rsidRPr="003739C6">
        <w:rPr>
          <w:color w:val="002060"/>
          <w:sz w:val="32"/>
          <w:szCs w:val="32"/>
        </w:rPr>
        <w:t> 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3F41BE" w:rsidRPr="003739C6" w:rsidRDefault="003F41BE" w:rsidP="003F4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3F41BE" w:rsidRPr="003739C6" w:rsidRDefault="003F41BE" w:rsidP="003F4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</w:t>
      </w:r>
      <w:r w:rsidR="003739C6">
        <w:rPr>
          <w:color w:val="002060"/>
          <w:sz w:val="32"/>
          <w:szCs w:val="32"/>
        </w:rPr>
        <w:t xml:space="preserve"> </w:t>
      </w:r>
      <w:r w:rsidRPr="003739C6">
        <w:rPr>
          <w:color w:val="002060"/>
          <w:sz w:val="32"/>
          <w:szCs w:val="32"/>
          <w:bdr w:val="none" w:sz="0" w:space="0" w:color="auto" w:frame="1"/>
        </w:rPr>
        <w:t>Лучшее время для этого</w:t>
      </w:r>
      <w:r w:rsidRPr="003739C6">
        <w:rPr>
          <w:color w:val="002060"/>
          <w:sz w:val="32"/>
          <w:szCs w:val="32"/>
        </w:rPr>
        <w:t>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3F41BE" w:rsidRPr="003739C6" w:rsidRDefault="003F41BE" w:rsidP="003F4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3F41BE" w:rsidRPr="003739C6" w:rsidRDefault="003F41BE" w:rsidP="003F4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3F41BE" w:rsidRPr="003739C6" w:rsidRDefault="003F41BE" w:rsidP="003F41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3739C6">
        <w:rPr>
          <w:color w:val="002060"/>
          <w:sz w:val="32"/>
          <w:szCs w:val="32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FC06DD" w:rsidRPr="003739C6" w:rsidRDefault="003739C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3739C6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991225" cy="2086586"/>
            <wp:effectExtent l="0" t="0" r="0" b="9525"/>
            <wp:docPr id="1" name="Рисунок 1" descr="C:\Users\ДОМ\Desktop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53" cy="20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6DD" w:rsidRPr="003739C6" w:rsidSect="003739C6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7"/>
    <w:rsid w:val="003739C6"/>
    <w:rsid w:val="003F41BE"/>
    <w:rsid w:val="004F62C7"/>
    <w:rsid w:val="009D1BF7"/>
    <w:rsid w:val="00F929B9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059C-1F6A-45EC-BC94-E832384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2020-03-19T08:01:00Z</dcterms:created>
  <dcterms:modified xsi:type="dcterms:W3CDTF">2020-03-19T10:25:00Z</dcterms:modified>
</cp:coreProperties>
</file>